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9B" w:rsidRPr="007D3F9B" w:rsidRDefault="007D3F9B" w:rsidP="007D3F9B">
      <w:pPr>
        <w:pStyle w:val="a3"/>
        <w:widowControl/>
        <w:spacing w:beforeAutospacing="0" w:afterAutospacing="0" w:line="400" w:lineRule="exact"/>
        <w:jc w:val="both"/>
        <w:rPr>
          <w:rFonts w:ascii="微软雅黑" w:eastAsia="微软雅黑" w:hAnsi="微软雅黑" w:cs="宋体"/>
          <w:b/>
          <w:bCs/>
          <w:color w:val="333333"/>
        </w:rPr>
      </w:pPr>
      <w:r w:rsidRPr="007D3F9B">
        <w:rPr>
          <w:rFonts w:ascii="微软雅黑" w:eastAsia="微软雅黑" w:hAnsi="微软雅黑" w:cs="宋体" w:hint="eastAsia"/>
          <w:b/>
          <w:bCs/>
          <w:color w:val="333333"/>
        </w:rPr>
        <w:t>项目要求</w:t>
      </w:r>
    </w:p>
    <w:p w:rsidR="007D3F9B" w:rsidRPr="007D3F9B" w:rsidRDefault="007D3F9B" w:rsidP="007D3F9B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="微软雅黑" w:eastAsia="微软雅黑" w:hAnsi="微软雅黑" w:cs="宋体"/>
          <w:color w:val="333333"/>
        </w:rPr>
      </w:pPr>
      <w:r w:rsidRPr="007D3F9B">
        <w:rPr>
          <w:rFonts w:ascii="微软雅黑" w:eastAsia="微软雅黑" w:hAnsi="微软雅黑" w:cs="宋体" w:hint="eastAsia"/>
          <w:color w:val="333333"/>
        </w:rPr>
        <w:t>1、机房搬迁服务要求：根据本院门诊楼装修设计方案，现处于五楼的老机房需要搬迁至六楼新机房，目前老机房还有部分业务和数据在运行，同时，部分网络也在运行。因老机房运行十余年，系统结构复杂，设备繁多昂贵，网络层次复杂，现需要搬迁五楼老机房设备及隔壁办公室网络改造，在搬迁过程中需要保证数据和网络设备安全不出保障。</w:t>
      </w:r>
    </w:p>
    <w:p w:rsidR="007D3F9B" w:rsidRPr="007D3F9B" w:rsidRDefault="007D3F9B" w:rsidP="007D3F9B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="微软雅黑" w:eastAsia="微软雅黑" w:hAnsi="微软雅黑" w:cs="宋体"/>
          <w:color w:val="333333"/>
        </w:rPr>
      </w:pPr>
      <w:r w:rsidRPr="007D3F9B">
        <w:rPr>
          <w:rFonts w:ascii="微软雅黑" w:eastAsia="微软雅黑" w:hAnsi="微软雅黑" w:cs="宋体" w:hint="eastAsia"/>
          <w:b/>
          <w:bCs/>
          <w:color w:val="333333"/>
        </w:rPr>
        <w:t>2、网络设备搬迁服务要求：</w:t>
      </w:r>
      <w:r w:rsidRPr="007D3F9B">
        <w:rPr>
          <w:rFonts w:ascii="微软雅黑" w:eastAsia="微软雅黑" w:hAnsi="微软雅黑" w:cs="宋体" w:hint="eastAsia"/>
          <w:color w:val="333333"/>
        </w:rPr>
        <w:t>根据现场情况提前铺设网络光纤线路至新机房，需要对网络设备和整体网络架构进行了解和制定应急预案，以达到保障正常网络运行和搬迁的目的</w:t>
      </w:r>
    </w:p>
    <w:p w:rsidR="007D3F9B" w:rsidRPr="007D3F9B" w:rsidRDefault="007D3F9B" w:rsidP="007D3F9B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="微软雅黑" w:eastAsia="微软雅黑" w:hAnsi="微软雅黑" w:cs="宋体"/>
          <w:color w:val="333333"/>
        </w:rPr>
      </w:pPr>
      <w:r w:rsidRPr="007D3F9B">
        <w:rPr>
          <w:rFonts w:ascii="微软雅黑" w:eastAsia="微软雅黑" w:hAnsi="微软雅黑" w:cs="宋体" w:hint="eastAsia"/>
          <w:b/>
          <w:bCs/>
          <w:color w:val="333333"/>
        </w:rPr>
        <w:t>3、数据库搬迁服务要求：</w:t>
      </w:r>
      <w:r w:rsidRPr="007D3F9B">
        <w:rPr>
          <w:rFonts w:ascii="微软雅黑" w:eastAsia="微软雅黑" w:hAnsi="微软雅黑" w:cs="宋体" w:hint="eastAsia"/>
          <w:color w:val="333333"/>
        </w:rPr>
        <w:t>数据库服务器做好备份，做好数据完整性备份和业务系统随时可以启用的方案，保障业务以及数据正常运行，保证数据的安全和完整性。（数据库需提供数据库OCP人员证书，灾备人员I2CP证书。）</w:t>
      </w:r>
    </w:p>
    <w:p w:rsidR="007D3F9B" w:rsidRPr="007D3F9B" w:rsidRDefault="007D3F9B" w:rsidP="007D3F9B">
      <w:pPr>
        <w:jc w:val="left"/>
        <w:rPr>
          <w:rFonts w:ascii="微软雅黑" w:eastAsia="微软雅黑" w:hAnsi="微软雅黑" w:hint="eastAsia"/>
          <w:b/>
          <w:sz w:val="24"/>
        </w:rPr>
      </w:pPr>
      <w:r w:rsidRPr="007D3F9B">
        <w:rPr>
          <w:rFonts w:ascii="微软雅黑" w:eastAsia="微软雅黑" w:hAnsi="微软雅黑" w:hint="eastAsia"/>
          <w:b/>
          <w:sz w:val="24"/>
          <w:highlight w:val="lightGray"/>
        </w:rPr>
        <w:t>整体搬迁方案由投标人自拟</w:t>
      </w:r>
    </w:p>
    <w:p w:rsidR="007D3F9B" w:rsidRPr="007D3F9B" w:rsidRDefault="007D3F9B" w:rsidP="007D3F9B">
      <w:pPr>
        <w:rPr>
          <w:rFonts w:ascii="微软雅黑" w:eastAsia="微软雅黑" w:hAnsi="微软雅黑"/>
          <w:b/>
          <w:sz w:val="24"/>
        </w:rPr>
      </w:pPr>
      <w:bookmarkStart w:id="0" w:name="OLE_LINK4"/>
      <w:bookmarkStart w:id="1" w:name="OLE_LINK5"/>
      <w:bookmarkStart w:id="2" w:name="OLE_LINK6"/>
      <w:r w:rsidRPr="007D3F9B">
        <w:rPr>
          <w:rFonts w:ascii="微软雅黑" w:eastAsia="微软雅黑" w:hAnsi="微软雅黑" w:hint="eastAsia"/>
          <w:b/>
          <w:sz w:val="24"/>
        </w:rPr>
        <w:t>具体搬迁服务清单明细</w:t>
      </w:r>
      <w:bookmarkEnd w:id="0"/>
      <w:bookmarkEnd w:id="1"/>
      <w:bookmarkEnd w:id="2"/>
      <w:r w:rsidRPr="007D3F9B">
        <w:rPr>
          <w:rFonts w:ascii="微软雅黑" w:eastAsia="微软雅黑" w:hAnsi="微软雅黑" w:hint="eastAsia"/>
          <w:b/>
          <w:sz w:val="24"/>
        </w:rPr>
        <w:t>：</w:t>
      </w:r>
    </w:p>
    <w:tbl>
      <w:tblPr>
        <w:tblStyle w:val="a4"/>
        <w:tblW w:w="0" w:type="auto"/>
        <w:jc w:val="center"/>
        <w:tblLook w:val="04A0"/>
      </w:tblPr>
      <w:tblGrid>
        <w:gridCol w:w="1526"/>
        <w:gridCol w:w="1701"/>
        <w:gridCol w:w="1559"/>
        <w:gridCol w:w="3736"/>
      </w:tblGrid>
      <w:tr w:rsidR="007D3F9B" w:rsidRPr="007D3F9B" w:rsidTr="00954E9A">
        <w:trPr>
          <w:jc w:val="center"/>
        </w:trPr>
        <w:tc>
          <w:tcPr>
            <w:tcW w:w="152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b/>
                <w:sz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b/>
                <w:sz w:val="24"/>
              </w:rPr>
              <w:t>数量</w:t>
            </w:r>
          </w:p>
        </w:tc>
        <w:tc>
          <w:tcPr>
            <w:tcW w:w="373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b/>
                <w:sz w:val="24"/>
              </w:rPr>
              <w:t>质保</w:t>
            </w:r>
          </w:p>
        </w:tc>
      </w:tr>
      <w:tr w:rsidR="007D3F9B" w:rsidRPr="007D3F9B" w:rsidTr="00954E9A">
        <w:trPr>
          <w:trHeight w:val="710"/>
          <w:jc w:val="center"/>
        </w:trPr>
        <w:tc>
          <w:tcPr>
            <w:tcW w:w="152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服务器</w:t>
            </w:r>
          </w:p>
        </w:tc>
        <w:tc>
          <w:tcPr>
            <w:tcW w:w="1559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33台</w:t>
            </w:r>
          </w:p>
        </w:tc>
        <w:tc>
          <w:tcPr>
            <w:tcW w:w="373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D3F9B" w:rsidRPr="007D3F9B" w:rsidTr="00954E9A">
        <w:trPr>
          <w:jc w:val="center"/>
        </w:trPr>
        <w:tc>
          <w:tcPr>
            <w:tcW w:w="152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安全设备</w:t>
            </w:r>
          </w:p>
        </w:tc>
        <w:tc>
          <w:tcPr>
            <w:tcW w:w="1559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15台</w:t>
            </w:r>
          </w:p>
        </w:tc>
        <w:tc>
          <w:tcPr>
            <w:tcW w:w="373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D3F9B" w:rsidRPr="007D3F9B" w:rsidTr="00954E9A">
        <w:trPr>
          <w:jc w:val="center"/>
        </w:trPr>
        <w:tc>
          <w:tcPr>
            <w:tcW w:w="152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存储设备</w:t>
            </w:r>
          </w:p>
        </w:tc>
        <w:tc>
          <w:tcPr>
            <w:tcW w:w="1559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3台</w:t>
            </w:r>
          </w:p>
        </w:tc>
        <w:tc>
          <w:tcPr>
            <w:tcW w:w="373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D3F9B" w:rsidRPr="007D3F9B" w:rsidTr="00954E9A">
        <w:trPr>
          <w:jc w:val="center"/>
        </w:trPr>
        <w:tc>
          <w:tcPr>
            <w:tcW w:w="152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交换机</w:t>
            </w:r>
          </w:p>
        </w:tc>
        <w:tc>
          <w:tcPr>
            <w:tcW w:w="1559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5台</w:t>
            </w:r>
          </w:p>
        </w:tc>
        <w:tc>
          <w:tcPr>
            <w:tcW w:w="373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D3F9B" w:rsidRPr="007D3F9B" w:rsidTr="00954E9A">
        <w:trPr>
          <w:jc w:val="center"/>
        </w:trPr>
        <w:tc>
          <w:tcPr>
            <w:tcW w:w="152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HIS数据库备份</w:t>
            </w:r>
          </w:p>
        </w:tc>
        <w:tc>
          <w:tcPr>
            <w:tcW w:w="1559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1项</w:t>
            </w:r>
          </w:p>
        </w:tc>
        <w:tc>
          <w:tcPr>
            <w:tcW w:w="3736" w:type="dxa"/>
            <w:vAlign w:val="center"/>
          </w:tcPr>
          <w:p w:rsidR="007D3F9B" w:rsidRPr="007D3F9B" w:rsidRDefault="007D3F9B" w:rsidP="00954E9A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7D3F9B" w:rsidRPr="007D3F9B" w:rsidTr="00954E9A">
        <w:trPr>
          <w:jc w:val="center"/>
        </w:trPr>
        <w:tc>
          <w:tcPr>
            <w:tcW w:w="152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业务系统备份</w:t>
            </w:r>
          </w:p>
        </w:tc>
        <w:tc>
          <w:tcPr>
            <w:tcW w:w="1559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1项</w:t>
            </w:r>
          </w:p>
        </w:tc>
        <w:tc>
          <w:tcPr>
            <w:tcW w:w="373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D3F9B" w:rsidRPr="007D3F9B" w:rsidTr="00954E9A">
        <w:trPr>
          <w:trHeight w:val="208"/>
          <w:jc w:val="center"/>
        </w:trPr>
        <w:tc>
          <w:tcPr>
            <w:tcW w:w="152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UPS拆除搬运</w:t>
            </w:r>
          </w:p>
        </w:tc>
        <w:tc>
          <w:tcPr>
            <w:tcW w:w="1559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1项</w:t>
            </w:r>
          </w:p>
        </w:tc>
        <w:tc>
          <w:tcPr>
            <w:tcW w:w="3736" w:type="dxa"/>
          </w:tcPr>
          <w:p w:rsidR="007D3F9B" w:rsidRPr="007D3F9B" w:rsidRDefault="007D3F9B" w:rsidP="00954E9A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7D3F9B" w:rsidRPr="007D3F9B" w:rsidTr="00954E9A">
        <w:trPr>
          <w:trHeight w:val="208"/>
          <w:jc w:val="center"/>
        </w:trPr>
        <w:tc>
          <w:tcPr>
            <w:tcW w:w="152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7D3F9B" w:rsidRPr="007D3F9B" w:rsidRDefault="007D3F9B" w:rsidP="00954E9A">
            <w:pPr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机柜、静电地板等机房设备拆除搬运</w:t>
            </w:r>
          </w:p>
        </w:tc>
        <w:tc>
          <w:tcPr>
            <w:tcW w:w="1559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1项</w:t>
            </w:r>
          </w:p>
        </w:tc>
        <w:tc>
          <w:tcPr>
            <w:tcW w:w="3736" w:type="dxa"/>
          </w:tcPr>
          <w:p w:rsidR="007D3F9B" w:rsidRPr="007D3F9B" w:rsidRDefault="007D3F9B" w:rsidP="00954E9A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7D3F9B" w:rsidRPr="007D3F9B" w:rsidTr="00954E9A">
        <w:trPr>
          <w:trHeight w:val="208"/>
          <w:jc w:val="center"/>
        </w:trPr>
        <w:tc>
          <w:tcPr>
            <w:tcW w:w="1526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光纤网线等材料</w:t>
            </w:r>
          </w:p>
        </w:tc>
        <w:tc>
          <w:tcPr>
            <w:tcW w:w="1559" w:type="dxa"/>
            <w:vAlign w:val="center"/>
          </w:tcPr>
          <w:p w:rsidR="007D3F9B" w:rsidRPr="007D3F9B" w:rsidRDefault="007D3F9B" w:rsidP="00954E9A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7D3F9B">
              <w:rPr>
                <w:rFonts w:ascii="微软雅黑" w:eastAsia="微软雅黑" w:hAnsi="微软雅黑" w:hint="eastAsia"/>
                <w:sz w:val="24"/>
              </w:rPr>
              <w:t>1项</w:t>
            </w:r>
          </w:p>
        </w:tc>
        <w:tc>
          <w:tcPr>
            <w:tcW w:w="3736" w:type="dxa"/>
          </w:tcPr>
          <w:p w:rsidR="007D3F9B" w:rsidRPr="007D3F9B" w:rsidRDefault="007D3F9B" w:rsidP="00954E9A">
            <w:pPr>
              <w:rPr>
                <w:rFonts w:ascii="微软雅黑" w:eastAsia="微软雅黑" w:hAnsi="微软雅黑"/>
                <w:sz w:val="24"/>
              </w:rPr>
            </w:pPr>
          </w:p>
        </w:tc>
      </w:tr>
    </w:tbl>
    <w:p w:rsidR="007D3F9B" w:rsidRPr="007D3F9B" w:rsidRDefault="007D3F9B" w:rsidP="007D3F9B">
      <w:pPr>
        <w:rPr>
          <w:rFonts w:ascii="微软雅黑" w:eastAsia="微软雅黑" w:hAnsi="微软雅黑" w:cs="宋体"/>
          <w:color w:val="333333"/>
          <w:kern w:val="0"/>
          <w:sz w:val="24"/>
        </w:rPr>
      </w:pPr>
      <w:r w:rsidRPr="007D3F9B">
        <w:rPr>
          <w:rFonts w:ascii="微软雅黑" w:eastAsia="微软雅黑" w:hAnsi="微软雅黑" w:cs="宋体" w:hint="eastAsia"/>
          <w:color w:val="333333"/>
          <w:kern w:val="0"/>
          <w:sz w:val="24"/>
        </w:rPr>
        <w:tab/>
        <w:t>备注：针对本次老机房搬迁甲方不再额外支付其他费用，请中标单位自行计算成本。</w:t>
      </w:r>
    </w:p>
    <w:p w:rsidR="008E6C8A" w:rsidRPr="007D3F9B" w:rsidRDefault="007D3F9B">
      <w:pPr>
        <w:rPr>
          <w:rFonts w:ascii="微软雅黑" w:eastAsia="微软雅黑" w:hAnsi="微软雅黑"/>
          <w:sz w:val="24"/>
        </w:rPr>
      </w:pPr>
    </w:p>
    <w:sectPr w:rsidR="008E6C8A" w:rsidRPr="007D3F9B" w:rsidSect="00944E0D">
      <w:pgSz w:w="11906" w:h="16838"/>
      <w:pgMar w:top="1440" w:right="148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F9B"/>
    <w:rsid w:val="00561F81"/>
    <w:rsid w:val="007D3F9B"/>
    <w:rsid w:val="008A0B21"/>
    <w:rsid w:val="00BC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D3F9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sid w:val="007D3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2025-08-12T09:13:00Z</dcterms:created>
  <dcterms:modified xsi:type="dcterms:W3CDTF">2025-08-12T09:15:00Z</dcterms:modified>
</cp:coreProperties>
</file>